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Дата: 21-11-2020 год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Работа над ошибками диктанта « Крапива»</w:t>
      </w:r>
    </w:p>
    <w:p w:rsidR="00594FB4" w:rsidRPr="00594FB4" w:rsidRDefault="00466485" w:rsidP="00594FB4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урока</w:t>
      </w:r>
    </w:p>
    <w:p w:rsidR="00594FB4" w:rsidRDefault="00594FB4" w:rsidP="00594F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4FB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умение применять полученные знания на практике.</w:t>
      </w:r>
    </w:p>
    <w:p w:rsidR="00594FB4" w:rsidRDefault="00594FB4" w:rsidP="00594F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умение различать предложения, ставить правильно знаки препинания.</w:t>
      </w:r>
    </w:p>
    <w:p w:rsidR="00466485" w:rsidRDefault="00594FB4" w:rsidP="00594FB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у учащихся серьезное отношение к грамматике.</w:t>
      </w:r>
    </w:p>
    <w:p w:rsidR="00594FB4" w:rsidRDefault="00594FB4" w:rsidP="00594FB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i/>
        </w:rPr>
      </w:pPr>
      <w:r w:rsidRPr="00EA46C2">
        <w:rPr>
          <w:rFonts w:ascii="Times New Roman" w:hAnsi="Times New Roman" w:cs="Times New Roman"/>
          <w:i/>
        </w:rPr>
        <w:t>Планируемые результаты и уровень усвоения</w:t>
      </w:r>
    </w:p>
    <w:p w:rsidR="00594FB4" w:rsidRDefault="00594FB4" w:rsidP="00594FB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</w:t>
      </w:r>
      <w:r w:rsidRPr="00EA46C2">
        <w:rPr>
          <w:rFonts w:ascii="Times New Roman" w:hAnsi="Times New Roman" w:cs="Times New Roman"/>
          <w:i/>
        </w:rPr>
        <w:t>предметные умения</w:t>
      </w:r>
    </w:p>
    <w:p w:rsidR="00594FB4" w:rsidRPr="00EA46C2" w:rsidRDefault="00594FB4" w:rsidP="00594FB4">
      <w:pPr>
        <w:rPr>
          <w:rFonts w:ascii="Times New Roman" w:hAnsi="Times New Roman" w:cs="Times New Roman"/>
        </w:rPr>
      </w:pPr>
      <w:r w:rsidRPr="00EA46C2">
        <w:rPr>
          <w:rFonts w:ascii="Times New Roman" w:hAnsi="Times New Roman" w:cs="Times New Roman"/>
        </w:rPr>
        <w:t>Знать о роли языка в жизни человека, общества; функции русского языка.</w:t>
      </w:r>
    </w:p>
    <w:p w:rsidR="00594FB4" w:rsidRPr="00EA46C2" w:rsidRDefault="00594FB4" w:rsidP="00594FB4">
      <w:pPr>
        <w:rPr>
          <w:rFonts w:ascii="Times New Roman" w:hAnsi="Times New Roman" w:cs="Times New Roman"/>
        </w:rPr>
      </w:pPr>
      <w:r w:rsidRPr="00EA46C2">
        <w:rPr>
          <w:rFonts w:ascii="Times New Roman" w:hAnsi="Times New Roman" w:cs="Times New Roman"/>
        </w:rPr>
        <w:t xml:space="preserve">Знать, чем отличается письменное общение от </w:t>
      </w:r>
      <w:proofErr w:type="gramStart"/>
      <w:r w:rsidRPr="00EA46C2">
        <w:rPr>
          <w:rFonts w:ascii="Times New Roman" w:hAnsi="Times New Roman" w:cs="Times New Roman"/>
        </w:rPr>
        <w:t>устного</w:t>
      </w:r>
      <w:proofErr w:type="gramEnd"/>
      <w:r w:rsidRPr="00EA46C2">
        <w:rPr>
          <w:rFonts w:ascii="Times New Roman" w:hAnsi="Times New Roman" w:cs="Times New Roman"/>
        </w:rPr>
        <w:t xml:space="preserve">. </w:t>
      </w:r>
    </w:p>
    <w:p w:rsidR="00594FB4" w:rsidRPr="00EA46C2" w:rsidRDefault="00594FB4" w:rsidP="00594FB4">
      <w:pPr>
        <w:rPr>
          <w:rFonts w:ascii="Times New Roman" w:hAnsi="Times New Roman" w:cs="Times New Roman"/>
        </w:rPr>
      </w:pPr>
      <w:r w:rsidRPr="00EA46C2">
        <w:rPr>
          <w:rFonts w:ascii="Times New Roman" w:hAnsi="Times New Roman" w:cs="Times New Roman"/>
        </w:rPr>
        <w:t>Уметь читать, устно воспроизводить лингвистический текст; излагать свои мысли в устной и письменной форме.</w:t>
      </w:r>
    </w:p>
    <w:p w:rsidR="00594FB4" w:rsidRDefault="00594FB4" w:rsidP="00594FB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EA46C2">
        <w:rPr>
          <w:rFonts w:ascii="Times New Roman" w:hAnsi="Times New Roman" w:cs="Times New Roman"/>
        </w:rPr>
        <w:t>Уметь различать устную речь и слушание, письменную речь и чтение; определять тему текста, границы предложений на основе смысла и интонации</w:t>
      </w:r>
    </w:p>
    <w:tbl>
      <w:tblPr>
        <w:tblStyle w:val="a5"/>
        <w:tblW w:w="10349" w:type="dxa"/>
        <w:tblInd w:w="-743" w:type="dxa"/>
        <w:tblLayout w:type="fixed"/>
        <w:tblLook w:val="04A0"/>
      </w:tblPr>
      <w:tblGrid>
        <w:gridCol w:w="1985"/>
        <w:gridCol w:w="2552"/>
        <w:gridCol w:w="3685"/>
        <w:gridCol w:w="2127"/>
      </w:tblGrid>
      <w:tr w:rsidR="00594FB4" w:rsidRPr="00EA46C2" w:rsidTr="00594FB4">
        <w:tc>
          <w:tcPr>
            <w:tcW w:w="1985" w:type="dxa"/>
          </w:tcPr>
          <w:p w:rsidR="00594FB4" w:rsidRPr="00EA46C2" w:rsidRDefault="00594FB4" w:rsidP="00714348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46C2">
              <w:rPr>
                <w:rFonts w:ascii="Times New Roman" w:hAnsi="Times New Roman" w:cs="Times New Roman"/>
                <w:i/>
              </w:rPr>
              <w:t>личностные</w:t>
            </w:r>
          </w:p>
        </w:tc>
        <w:tc>
          <w:tcPr>
            <w:tcW w:w="2552" w:type="dxa"/>
          </w:tcPr>
          <w:p w:rsidR="00594FB4" w:rsidRPr="00EA46C2" w:rsidRDefault="00594FB4" w:rsidP="00714348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46C2">
              <w:rPr>
                <w:rFonts w:ascii="Times New Roman" w:hAnsi="Times New Roman" w:cs="Times New Roman"/>
                <w:i/>
              </w:rPr>
              <w:t>регулятивные</w:t>
            </w:r>
          </w:p>
        </w:tc>
        <w:tc>
          <w:tcPr>
            <w:tcW w:w="3685" w:type="dxa"/>
          </w:tcPr>
          <w:p w:rsidR="00594FB4" w:rsidRPr="00EA46C2" w:rsidRDefault="00594FB4" w:rsidP="00714348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46C2">
              <w:rPr>
                <w:rFonts w:ascii="Times New Roman" w:hAnsi="Times New Roman" w:cs="Times New Roman"/>
                <w:i/>
              </w:rPr>
              <w:t>познавательные</w:t>
            </w:r>
          </w:p>
        </w:tc>
        <w:tc>
          <w:tcPr>
            <w:tcW w:w="2127" w:type="dxa"/>
          </w:tcPr>
          <w:p w:rsidR="00594FB4" w:rsidRPr="00EA46C2" w:rsidRDefault="00594FB4" w:rsidP="00714348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EA46C2">
              <w:rPr>
                <w:rFonts w:ascii="Times New Roman" w:hAnsi="Times New Roman" w:cs="Times New Roman"/>
                <w:i/>
              </w:rPr>
              <w:t>коммуникатив</w:t>
            </w:r>
            <w:proofErr w:type="spellEnd"/>
            <w:r w:rsidRPr="00EA46C2">
              <w:rPr>
                <w:rFonts w:ascii="Times New Roman" w:hAnsi="Times New Roman" w:cs="Times New Roman"/>
                <w:i/>
                <w:lang w:val="en-US"/>
              </w:rPr>
              <w:t>-</w:t>
            </w:r>
            <w:proofErr w:type="spellStart"/>
            <w:r w:rsidRPr="00EA46C2">
              <w:rPr>
                <w:rFonts w:ascii="Times New Roman" w:hAnsi="Times New Roman" w:cs="Times New Roman"/>
                <w:i/>
              </w:rPr>
              <w:t>ные</w:t>
            </w:r>
            <w:proofErr w:type="spellEnd"/>
            <w:proofErr w:type="gramEnd"/>
          </w:p>
        </w:tc>
      </w:tr>
      <w:tr w:rsidR="00594FB4" w:rsidRPr="00EA46C2" w:rsidTr="00594FB4">
        <w:tc>
          <w:tcPr>
            <w:tcW w:w="1985" w:type="dxa"/>
          </w:tcPr>
          <w:p w:rsidR="00594FB4" w:rsidRPr="00EA46C2" w:rsidRDefault="00594FB4" w:rsidP="0071434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A46C2">
              <w:rPr>
                <w:rFonts w:ascii="Times New Roman" w:eastAsia="Times New Roman" w:hAnsi="Times New Roman" w:cs="Times New Roman"/>
                <w:color w:val="000000"/>
              </w:rPr>
              <w:t xml:space="preserve">Желание осознавать </w:t>
            </w:r>
            <w:r w:rsidRPr="00EA46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свои трудности и стремиться к их пре</w:t>
            </w:r>
            <w:r w:rsidRPr="00EA46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A46C2">
              <w:rPr>
                <w:rFonts w:ascii="Times New Roman" w:eastAsia="Times New Roman" w:hAnsi="Times New Roman" w:cs="Times New Roman"/>
                <w:color w:val="000000"/>
              </w:rPr>
              <w:t xml:space="preserve">одолению; способность к самооценке </w:t>
            </w:r>
            <w:r w:rsidRPr="00EA46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своих действий, поступков</w:t>
            </w:r>
          </w:p>
        </w:tc>
        <w:tc>
          <w:tcPr>
            <w:tcW w:w="2552" w:type="dxa"/>
          </w:tcPr>
          <w:p w:rsidR="00594FB4" w:rsidRPr="00EA46C2" w:rsidRDefault="00594FB4" w:rsidP="0071434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A46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Адекватно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  <w:t>ет свои достижения, осознаё</w:t>
            </w:r>
            <w:r w:rsidRPr="00EA46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 возни</w:t>
            </w:r>
            <w:r w:rsidRPr="00EA46C2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A46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кающие трудности, ищет их причины</w:t>
            </w:r>
          </w:p>
        </w:tc>
        <w:tc>
          <w:tcPr>
            <w:tcW w:w="3685" w:type="dxa"/>
          </w:tcPr>
          <w:p w:rsidR="00594FB4" w:rsidRPr="00594FB4" w:rsidRDefault="00594FB4" w:rsidP="00594FB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F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учебно-</w:t>
            </w:r>
            <w:r w:rsidRPr="00594F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познавательные действия в </w:t>
            </w:r>
            <w:proofErr w:type="spellStart"/>
            <w:proofErr w:type="gramStart"/>
            <w:r w:rsidRPr="00594F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материали</w:t>
            </w:r>
            <w:r w:rsidRPr="00594F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зован-ной</w:t>
            </w:r>
            <w:proofErr w:type="spellEnd"/>
            <w:proofErr w:type="gramEnd"/>
            <w:r w:rsidRPr="00594F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умственной форме; осуще</w:t>
            </w:r>
            <w:r w:rsidRPr="00594F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94FB4">
              <w:rPr>
                <w:rFonts w:ascii="Times New Roman" w:eastAsia="Times New Roman" w:hAnsi="Times New Roman" w:cs="Times New Roman"/>
                <w:sz w:val="24"/>
                <w:szCs w:val="24"/>
              </w:rPr>
              <w:t>ствляет для решения учебных задач операции анализа, синтеза, сравнения, классификации; устанавливает при</w:t>
            </w:r>
            <w:r w:rsidRPr="00594FB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чинно-следственные связи, делает </w:t>
            </w:r>
            <w:r w:rsidRPr="00594F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обобщения, выводы</w:t>
            </w:r>
          </w:p>
        </w:tc>
        <w:tc>
          <w:tcPr>
            <w:tcW w:w="2127" w:type="dxa"/>
          </w:tcPr>
          <w:p w:rsidR="00594FB4" w:rsidRPr="00EA46C2" w:rsidRDefault="00594FB4" w:rsidP="00714348">
            <w:pPr>
              <w:shd w:val="clear" w:color="auto" w:fill="FFFFFF"/>
              <w:spacing w:line="269" w:lineRule="exact"/>
              <w:ind w:firstLine="10"/>
              <w:rPr>
                <w:rFonts w:ascii="Times New Roman" w:hAnsi="Times New Roman" w:cs="Times New Roman"/>
              </w:rPr>
            </w:pPr>
            <w:r w:rsidRPr="00EA46C2">
              <w:rPr>
                <w:rFonts w:ascii="Times New Roman" w:eastAsia="Times New Roman" w:hAnsi="Times New Roman" w:cs="Times New Roman"/>
                <w:color w:val="000000"/>
              </w:rPr>
              <w:t>Вступает в учеб</w:t>
            </w:r>
            <w:r w:rsidRPr="00EA46C2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A46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ный диалог с учителем, одноклассни</w:t>
            </w:r>
            <w:r w:rsidRPr="00EA46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ками, участвует в общей беседе, со</w:t>
            </w:r>
            <w:r w:rsidRPr="00EA46C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A46C2">
              <w:rPr>
                <w:rFonts w:ascii="Times New Roman" w:eastAsia="Times New Roman" w:hAnsi="Times New Roman" w:cs="Times New Roman"/>
                <w:color w:val="000000"/>
              </w:rPr>
              <w:t>блюдая правила речевого поведения</w:t>
            </w:r>
          </w:p>
        </w:tc>
      </w:tr>
    </w:tbl>
    <w:p w:rsidR="00594FB4" w:rsidRPr="00594FB4" w:rsidRDefault="00594FB4" w:rsidP="00594F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66485" w:rsidRDefault="00594FB4" w:rsidP="00594FB4">
      <w:pPr>
        <w:shd w:val="clear" w:color="auto" w:fill="FFFFFF"/>
        <w:spacing w:after="95" w:line="240" w:lineRule="auto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Эпиграф: </w:t>
      </w:r>
      <w:r w:rsidR="00466485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Всякий шаг вперед должен опираться </w:t>
      </w:r>
      <w: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  </w:t>
      </w:r>
      <w:r w:rsidR="00466485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на повторение </w:t>
      </w:r>
      <w:proofErr w:type="gramStart"/>
      <w:r w:rsidR="00466485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прежнего</w:t>
      </w:r>
      <w:proofErr w:type="gramEnd"/>
      <w:r w:rsidR="00466485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. (К.Д.Ушинский)</w:t>
      </w:r>
    </w:p>
    <w:p w:rsidR="00466485" w:rsidRDefault="00466485" w:rsidP="00466485">
      <w:pPr>
        <w:shd w:val="clear" w:color="auto" w:fill="FFFFFF"/>
        <w:spacing w:before="189" w:after="95" w:line="231" w:lineRule="atLeast"/>
        <w:jc w:val="center"/>
        <w:outlineLvl w:val="1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>Ход урока.</w:t>
      </w:r>
    </w:p>
    <w:p w:rsidR="00466485" w:rsidRDefault="00466485" w:rsidP="00466485">
      <w:pPr>
        <w:pStyle w:val="a4"/>
        <w:numPr>
          <w:ilvl w:val="0"/>
          <w:numId w:val="2"/>
        </w:num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Оргмомент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Учитель приветствует учеников, сообщает цели и задачи урока</w:t>
      </w:r>
    </w:p>
    <w:p w:rsidR="00466485" w:rsidRDefault="00466485" w:rsidP="00466485">
      <w:pPr>
        <w:pStyle w:val="a4"/>
        <w:shd w:val="clear" w:color="auto" w:fill="FFFFFF"/>
        <w:spacing w:after="95" w:line="240" w:lineRule="auto"/>
        <w:ind w:left="64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прочитает эпиграф к уроку? А кто такой КД Ушинский?</w:t>
      </w:r>
    </w:p>
    <w:p w:rsidR="00466485" w:rsidRDefault="00466485" w:rsidP="00466485">
      <w:pPr>
        <w:pStyle w:val="a4"/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Некоторые из нас вспоминают школьные годы и учителей с благодарностью и светлой печалью, другие, напротив, с содроганием и ненавистью. Мы можем по-разному оценивать нашу систему образования. Константин Ушинский воздвиг российскую педагогику в ранг науки.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Ушинский является великим русским педагогом, основоположником народной школы в России, создателем глубокой, стройной педагогической системы, автором замечательных учебных книг, по которым в течение более полувека обучались десятки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миллионов человек в России. Он - «учитель русских учителей» -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разработал систему подготовки народных учителей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 оставил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большое количество трудов и проделал колоссальную работу по модернизации российского образования. В чем же был секрет Ушинского? Наверное, в том, что он видел в ребенке личность и стремился сделать всё для ее развития.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Анализ диктанта.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Почему здесь стоят запятые?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</w:t>
      </w:r>
      <w:r>
        <w:rPr>
          <w:rFonts w:ascii="Times New Roman" w:eastAsia="Times New Roman" w:hAnsi="Times New Roman" w:cs="Times New Roman"/>
          <w:color w:val="008738"/>
          <w:sz w:val="28"/>
          <w:szCs w:val="28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Поставьте сруб, соорудите погреб, поднимите забор, сложите поленницу дров, крапива тут как тут.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(Разбирается предложение, чертится схема предложений.)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 Почему в этих предложениях запятые не нужны?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(Слайд 2)</w:t>
      </w:r>
    </w:p>
    <w:p w:rsidR="00466485" w:rsidRDefault="00466485" w:rsidP="0046648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утомительной дороги сели они на траву отдохнуть и пообедать.</w:t>
      </w:r>
    </w:p>
    <w:p w:rsidR="00466485" w:rsidRDefault="00466485" w:rsidP="0046648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Оля собрала остатки еды и обрывки бумаги и бросила под куст.</w:t>
      </w:r>
    </w:p>
    <w:p w:rsidR="00466485" w:rsidRDefault="00466485" w:rsidP="0046648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Лида же завернула в газету яичные скорлупки и хлебные крош</w:t>
      </w:r>
      <w:r w:rsidR="00594FB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ки и положила кулек в сумку. 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 предложениях подчеркиваются однородные члены предложения, выделяются союзы.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Уточняется, почему не нужны запятые, чертятся схемы.)</w:t>
      </w:r>
      <w:proofErr w:type="gramEnd"/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 Какое правило объединяет эти слова?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(Слайд 3)</w:t>
      </w:r>
    </w:p>
    <w:p w:rsidR="00466485" w:rsidRDefault="00466485" w:rsidP="004664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Траву</w:t>
      </w:r>
    </w:p>
    <w:p w:rsidR="00466485" w:rsidRDefault="00466485" w:rsidP="004664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Недалеко</w:t>
      </w:r>
    </w:p>
    <w:p w:rsidR="00466485" w:rsidRDefault="00466485" w:rsidP="004664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Такой</w:t>
      </w:r>
    </w:p>
    <w:p w:rsidR="00466485" w:rsidRDefault="00466485" w:rsidP="004664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Неблагополучие</w:t>
      </w:r>
    </w:p>
    <w:p w:rsidR="00466485" w:rsidRDefault="00466485" w:rsidP="004664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Неперестаем</w:t>
      </w:r>
      <w:proofErr w:type="spellEnd"/>
    </w:p>
    <w:p w:rsidR="00466485" w:rsidRDefault="00466485" w:rsidP="004664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Удивительный</w:t>
      </w:r>
    </w:p>
    <w:p w:rsidR="00466485" w:rsidRDefault="00466485" w:rsidP="004664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Замечается</w:t>
      </w:r>
    </w:p>
    <w:p w:rsidR="00466485" w:rsidRDefault="00466485" w:rsidP="004664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Корзину</w:t>
      </w:r>
    </w:p>
    <w:p w:rsidR="00466485" w:rsidRDefault="00466485" w:rsidP="004664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Проживают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(Ученики объясняют.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Возле каждого слова записывают на доске и в тетрадях проверочное слово и ставят ударение.)</w:t>
      </w:r>
      <w:proofErr w:type="gramEnd"/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Что объединяет эти слова?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(Слайд 4)</w:t>
      </w:r>
    </w:p>
    <w:p w:rsidR="00466485" w:rsidRDefault="00466485" w:rsidP="0046648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Влес</w:t>
      </w:r>
      <w:proofErr w:type="spellEnd"/>
    </w:p>
    <w:p w:rsidR="00466485" w:rsidRDefault="00466485" w:rsidP="0046648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Натраву</w:t>
      </w:r>
      <w:proofErr w:type="spellEnd"/>
    </w:p>
    <w:p w:rsidR="00466485" w:rsidRDefault="00466485" w:rsidP="0046648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Отних</w:t>
      </w:r>
      <w:proofErr w:type="spellEnd"/>
    </w:p>
    <w:p w:rsidR="00466485" w:rsidRDefault="00466485" w:rsidP="0046648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Подкуст</w:t>
      </w:r>
      <w:proofErr w:type="spellEnd"/>
    </w:p>
    <w:p w:rsidR="00466485" w:rsidRDefault="00466485" w:rsidP="0046648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Вгазету</w:t>
      </w:r>
      <w:proofErr w:type="spellEnd"/>
    </w:p>
    <w:p w:rsidR="00466485" w:rsidRDefault="00466485" w:rsidP="0046648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Всумку</w:t>
      </w:r>
      <w:proofErr w:type="spellEnd"/>
    </w:p>
    <w:p w:rsidR="00466485" w:rsidRDefault="00466485" w:rsidP="0046648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Ссобой</w:t>
      </w:r>
      <w:proofErr w:type="spellEnd"/>
    </w:p>
    <w:p w:rsidR="00466485" w:rsidRDefault="00466485" w:rsidP="0046648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Поляны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(Их объединяет ошибка.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Предлоги со словами пишутся раздельно.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Исправляем маркером и в тетради.)</w:t>
      </w:r>
      <w:proofErr w:type="gramEnd"/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6. В диктанте написали слово, и каждый допустил ошибку. Кто из них прав?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(Слайд 5).</w:t>
      </w:r>
    </w:p>
    <w:p w:rsidR="00466485" w:rsidRDefault="00466485" w:rsidP="0046648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Зайирбег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написал: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удивляца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66485" w:rsidRDefault="00466485" w:rsidP="0046648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Аида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Аминат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Патимат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написали: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удивлятся</w:t>
      </w:r>
      <w:proofErr w:type="spellEnd"/>
    </w:p>
    <w:p w:rsidR="00466485" w:rsidRDefault="00466485" w:rsidP="0046648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Эльмира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написала: удивляться</w:t>
      </w:r>
    </w:p>
    <w:p w:rsidR="00466485" w:rsidRDefault="00466485" w:rsidP="00466485">
      <w:pPr>
        <w:shd w:val="clear" w:color="auto" w:fill="FFFFFF"/>
        <w:spacing w:before="100" w:beforeAutospacing="1" w:line="170" w:lineRule="atLeast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 Встаньте, пожалуйста. Сейчас мы проведем физкультминутку. Я буду называть прилагательные, если они связаны со словом 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ветер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то вы должны хлопать в ладоши, если не связаны – подпрыгнуть на месте. Будьте внимательны!</w:t>
      </w:r>
    </w:p>
    <w:p w:rsidR="00466485" w:rsidRDefault="00466485" w:rsidP="00466485">
      <w:pPr>
        <w:shd w:val="clear" w:color="auto" w:fill="FFFFFF"/>
        <w:spacing w:before="100" w:beforeAutospacing="1" w:after="0" w:line="170" w:lineRule="atLeast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называет слова: 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сильный, лёгкий, порывистый, хрустящий, солёный, резкий, ласковый, горький, холодный, сладкий, тёплый, красивый, домашний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 Повторение.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-Что изучается в синтаксисе?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-Какие члены предложения составляют грамматическую основу?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-Какие члены предложения распространяют грамматическую основу?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(Учащиеся отвечают на вопросы.)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 А теперь мы немного поиграем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Ребята, представляете? Безграмотного человека можно сравнить с больным. А больные бывают разные. Одним требуется срочная помощь. И тогда мы вызываем Скорую помощь. 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Крапив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одно из самых удивительных растений. 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(Находим подлежащее и сказуемое, выясняем, какой частью речи они выражены.</w:t>
      </w:r>
      <w:proofErr w:type="gramEnd"/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Почему ставится такой знак препинания?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ходу работы подчеркиваем грамматическую основу и тире.)</w:t>
      </w:r>
      <w:proofErr w:type="gramEnd"/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Учитель: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некоторым больным требуется хирургическое вмешательство. И тогда Скорая помощь доставляет больного к хирургу.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ассобена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буйстует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там, где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замичаеться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человечес</w:t>
      </w:r>
      <w:r w:rsidR="00647A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кое </w:t>
      </w:r>
      <w:proofErr w:type="spellStart"/>
      <w:r w:rsidR="00647A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бецтвие</w:t>
      </w:r>
      <w:proofErr w:type="spellEnd"/>
      <w:r w:rsidR="00647A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не </w:t>
      </w:r>
      <w:proofErr w:type="spellStart"/>
      <w:r w:rsidR="00647A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блогополучие</w:t>
      </w:r>
      <w:proofErr w:type="spellEnd"/>
      <w:r w:rsidR="00647A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(Ученики делают «операцию» по исправлению ошибок, записывают исправленное предложение в тетради, а на доске маркером исправляют ошибки.)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 иногда больным требуется пластическая операция, например, после ожога или обморожения. Ее делают, чтобы человек изменил свою внешность. Давайте и мы сделаем предложение красивым: добавим слова и изменим предложение.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этого мы возьмем предложение не из диктанта. 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6)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√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a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)Сохранилось много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√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(б</w:t>
      </w:r>
      <w:proofErr w:type="gram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)п</w:t>
      </w:r>
      <w:proofErr w:type="gram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ословиц, в которых говори</w:t>
      </w:r>
      <w:r w:rsidR="00647AC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тся о </w:t>
      </w:r>
      <w:proofErr w:type="spellStart"/>
      <w:r w:rsidR="00647AC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√</w:t>
      </w:r>
      <w:proofErr w:type="spellEnd"/>
      <w:r w:rsidR="00647AC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(в)жизни </w:t>
      </w:r>
      <w:proofErr w:type="spellStart"/>
      <w:r w:rsidR="00647AC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√</w:t>
      </w:r>
      <w:proofErr w:type="spellEnd"/>
      <w:r w:rsidR="00647AC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(г) народа. 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√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()Сохранилось много</w:t>
      </w:r>
      <w:proofErr w:type="gram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√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()</w:t>
      </w:r>
      <w:proofErr w:type="gram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пословиц, в которых говорится о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√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()жизни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√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() народа. 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В России или литературе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б)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старых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в) трудной или тяжелой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г) русского или нашего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Получилось красивое предложение.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 литературе сохранилось много старых пословиц, в которых говорится о тяжелой жизни нашего народа.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Для чего нужна пунктуация?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-Какие знаки препинания нужны в конце предложения?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однородных членах предложения? При обращении? (Ученики устно отвечают на вопросы).</w:t>
      </w:r>
    </w:p>
    <w:p w:rsidR="00466485" w:rsidRPr="00647AC1" w:rsidRDefault="00466485" w:rsidP="00466485">
      <w:pPr>
        <w:pStyle w:val="a3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color w:val="01324E"/>
          <w:sz w:val="28"/>
          <w:szCs w:val="28"/>
          <w:shd w:val="clear" w:color="auto" w:fill="FFFFFF"/>
        </w:rPr>
        <w:t xml:space="preserve">9. </w:t>
      </w:r>
      <w:r w:rsidRPr="00647AC1">
        <w:rPr>
          <w:b/>
          <w:bCs/>
          <w:sz w:val="28"/>
          <w:szCs w:val="28"/>
          <w:shd w:val="clear" w:color="auto" w:fill="FFFFFF"/>
        </w:rPr>
        <w:t>Прочитаем вместе.</w:t>
      </w:r>
    </w:p>
    <w:p w:rsidR="00466485" w:rsidRPr="00647AC1" w:rsidRDefault="00466485" w:rsidP="00466485">
      <w:pPr>
        <w:pStyle w:val="a3"/>
        <w:rPr>
          <w:b/>
          <w:bCs/>
          <w:i/>
          <w:iCs/>
          <w:sz w:val="28"/>
          <w:szCs w:val="28"/>
          <w:shd w:val="clear" w:color="auto" w:fill="FFFFFF"/>
        </w:rPr>
      </w:pPr>
      <w:r w:rsidRPr="00647AC1">
        <w:rPr>
          <w:b/>
          <w:bCs/>
          <w:i/>
          <w:iCs/>
          <w:sz w:val="28"/>
          <w:szCs w:val="28"/>
          <w:shd w:val="clear" w:color="auto" w:fill="FFFFFF"/>
        </w:rPr>
        <w:t>Наступает х</w:t>
      </w:r>
      <w:proofErr w:type="gram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..</w:t>
      </w:r>
      <w:proofErr w:type="spellStart"/>
      <w:proofErr w:type="gram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лодное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 время года – 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з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..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ма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. По н…ч..м </w:t>
      </w:r>
      <w:proofErr w:type="gram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тр</w:t>
      </w:r>
      <w:proofErr w:type="gram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щ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…т сильные м…розы. Засыпают под теплым снежным од…ялом </w:t>
      </w:r>
      <w:proofErr w:type="gram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п</w:t>
      </w:r>
      <w:proofErr w:type="gram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…ля и л…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са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. Л…тают в воздухе, бьются в стекла снежные </w:t>
      </w:r>
      <w:proofErr w:type="gram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к</w:t>
      </w:r>
      <w:proofErr w:type="gram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…мочки.</w:t>
      </w:r>
    </w:p>
    <w:p w:rsidR="00466485" w:rsidRPr="00647AC1" w:rsidRDefault="00466485" w:rsidP="00466485">
      <w:pPr>
        <w:pStyle w:val="a3"/>
        <w:rPr>
          <w:b/>
          <w:bCs/>
          <w:i/>
          <w:iCs/>
          <w:sz w:val="28"/>
          <w:szCs w:val="28"/>
          <w:shd w:val="clear" w:color="auto" w:fill="FFFFFF"/>
        </w:rPr>
      </w:pP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Вып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…л белый 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пуш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стый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 снег. 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Задр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мали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 сосны и ели под снежной шубой. Днем 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оттеплило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. А </w:t>
      </w:r>
      <w:proofErr w:type="gram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к</w:t>
      </w:r>
      <w:proofErr w:type="gram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 веч…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ру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 опять посыпались с неба легкие 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пуш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стые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сн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…ж…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нки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.</w:t>
      </w:r>
    </w:p>
    <w:p w:rsidR="00466485" w:rsidRPr="00647AC1" w:rsidRDefault="00466485" w:rsidP="00466485">
      <w:pPr>
        <w:pStyle w:val="a3"/>
        <w:rPr>
          <w:b/>
          <w:bCs/>
          <w:i/>
          <w:iCs/>
          <w:sz w:val="28"/>
          <w:szCs w:val="28"/>
          <w:shd w:val="clear" w:color="auto" w:fill="FFFFFF"/>
        </w:rPr>
      </w:pPr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С приходом 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з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…мы </w:t>
      </w:r>
      <w:proofErr w:type="gram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п</w:t>
      </w:r>
      <w:proofErr w:type="gram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…х…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лодает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. Замерзнут реки и 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зера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. 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Зан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…сет белым снегом все д…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ро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ки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 и </w:t>
      </w:r>
      <w:proofErr w:type="gram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тр</w:t>
      </w:r>
      <w:proofErr w:type="gram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…пинки в л…су. А </w:t>
      </w:r>
      <w:proofErr w:type="gram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м</w:t>
      </w:r>
      <w:proofErr w:type="gram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 xml:space="preserve">…роз нар…сует на стеклах </w:t>
      </w:r>
      <w:proofErr w:type="spellStart"/>
      <w:r w:rsidRPr="00647AC1">
        <w:rPr>
          <w:b/>
          <w:bCs/>
          <w:i/>
          <w:iCs/>
          <w:sz w:val="28"/>
          <w:szCs w:val="28"/>
          <w:shd w:val="clear" w:color="auto" w:fill="FFFFFF"/>
        </w:rPr>
        <w:t>кр</w:t>
      </w:r>
      <w:proofErr w:type="spellEnd"/>
      <w:r w:rsidRPr="00647AC1">
        <w:rPr>
          <w:b/>
          <w:bCs/>
          <w:i/>
          <w:iCs/>
          <w:sz w:val="28"/>
          <w:szCs w:val="28"/>
          <w:shd w:val="clear" w:color="auto" w:fill="FFFFFF"/>
        </w:rPr>
        <w:t>…сивые узоры.</w:t>
      </w:r>
    </w:p>
    <w:p w:rsidR="00466485" w:rsidRPr="00647AC1" w:rsidRDefault="00466485" w:rsidP="00466485">
      <w:pPr>
        <w:pStyle w:val="a3"/>
        <w:rPr>
          <w:b/>
          <w:bCs/>
          <w:sz w:val="28"/>
          <w:szCs w:val="28"/>
          <w:shd w:val="clear" w:color="auto" w:fill="FFFFFF"/>
        </w:rPr>
      </w:pPr>
      <w:r w:rsidRPr="00647AC1">
        <w:rPr>
          <w:b/>
          <w:bCs/>
          <w:sz w:val="28"/>
          <w:szCs w:val="28"/>
          <w:shd w:val="clear" w:color="auto" w:fill="FFFFFF"/>
        </w:rPr>
        <w:t>Какие заголовки вы подобрали бы к этим рассказам?</w:t>
      </w:r>
    </w:p>
    <w:p w:rsidR="00466485" w:rsidRPr="00647AC1" w:rsidRDefault="00466485" w:rsidP="00466485">
      <w:pPr>
        <w:pStyle w:val="a3"/>
        <w:shd w:val="clear" w:color="auto" w:fill="FFFFFF"/>
        <w:jc w:val="both"/>
        <w:rPr>
          <w:sz w:val="28"/>
          <w:szCs w:val="28"/>
        </w:rPr>
      </w:pPr>
      <w:proofErr w:type="gramStart"/>
      <w:r w:rsidRPr="00647AC1">
        <w:rPr>
          <w:sz w:val="28"/>
          <w:szCs w:val="28"/>
        </w:rPr>
        <w:t>(Зима наступает.</w:t>
      </w:r>
      <w:proofErr w:type="gramEnd"/>
      <w:r w:rsidRPr="00647AC1">
        <w:rPr>
          <w:sz w:val="28"/>
          <w:szCs w:val="28"/>
        </w:rPr>
        <w:t xml:space="preserve"> Пришла зима. </w:t>
      </w:r>
      <w:proofErr w:type="gramStart"/>
      <w:r w:rsidRPr="00647AC1">
        <w:rPr>
          <w:sz w:val="28"/>
          <w:szCs w:val="28"/>
        </w:rPr>
        <w:t>Скоро наступит зима.)</w:t>
      </w:r>
      <w:proofErr w:type="gramEnd"/>
      <w:r w:rsidRPr="00647AC1">
        <w:rPr>
          <w:sz w:val="28"/>
          <w:szCs w:val="28"/>
        </w:rPr>
        <w:t xml:space="preserve"> Чем отличаются эти рассказы?</w:t>
      </w:r>
    </w:p>
    <w:p w:rsidR="00466485" w:rsidRPr="00647AC1" w:rsidRDefault="00466485" w:rsidP="00466485">
      <w:pPr>
        <w:pStyle w:val="a3"/>
        <w:rPr>
          <w:b/>
          <w:bCs/>
          <w:sz w:val="28"/>
          <w:szCs w:val="28"/>
          <w:shd w:val="clear" w:color="auto" w:fill="FFFFFF"/>
        </w:rPr>
      </w:pPr>
      <w:r w:rsidRPr="00647AC1">
        <w:rPr>
          <w:b/>
          <w:bCs/>
          <w:sz w:val="28"/>
          <w:szCs w:val="28"/>
          <w:shd w:val="clear" w:color="auto" w:fill="FFFFFF"/>
        </w:rPr>
        <w:t>10. Списать, подчеркнуть вставленные орфограммы (по вариантам).</w:t>
      </w:r>
    </w:p>
    <w:p w:rsidR="00466485" w:rsidRPr="00647AC1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11.Домашнее задание:</w:t>
      </w:r>
      <w:r w:rsidRPr="00647AC1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составить словарный диктант по своим ошибкам.</w:t>
      </w:r>
    </w:p>
    <w:p w:rsidR="00466485" w:rsidRPr="00647AC1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Итог урока.</w:t>
      </w:r>
      <w:r w:rsidRPr="00647A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Выставление оценок.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Чему учились мы на этом уроке? (Видеть ошибки.)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Зачем нужна грамматика?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Какого человека называют грамотным?</w:t>
      </w:r>
    </w:p>
    <w:p w:rsidR="00466485" w:rsidRDefault="00466485" w:rsidP="00466485">
      <w:pPr>
        <w:shd w:val="clear" w:color="auto" w:fill="FFFFFF"/>
        <w:spacing w:after="9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Учитель: Надеюсь, что все вы выздоровели, и не будете допускать ошибки.</w:t>
      </w:r>
    </w:p>
    <w:p w:rsidR="00466485" w:rsidRDefault="00466485" w:rsidP="00466485">
      <w:pPr>
        <w:rPr>
          <w:rFonts w:ascii="Times New Roman" w:hAnsi="Times New Roman" w:cs="Times New Roman"/>
          <w:sz w:val="28"/>
          <w:szCs w:val="28"/>
        </w:rPr>
      </w:pPr>
    </w:p>
    <w:p w:rsidR="00224EC7" w:rsidRDefault="00647AC1"/>
    <w:sectPr w:rsidR="00224EC7" w:rsidSect="00594FB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E4241"/>
    <w:multiLevelType w:val="multilevel"/>
    <w:tmpl w:val="2B80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B4369D"/>
    <w:multiLevelType w:val="multilevel"/>
    <w:tmpl w:val="E69A5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00386"/>
    <w:multiLevelType w:val="multilevel"/>
    <w:tmpl w:val="B3704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3F3A79"/>
    <w:multiLevelType w:val="multilevel"/>
    <w:tmpl w:val="03B0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BE5E12"/>
    <w:multiLevelType w:val="multilevel"/>
    <w:tmpl w:val="55369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DD1A69"/>
    <w:multiLevelType w:val="hybridMultilevel"/>
    <w:tmpl w:val="AEAEBE58"/>
    <w:lvl w:ilvl="0" w:tplc="230263C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/>
  <w:rsids>
    <w:rsidRoot w:val="00466485"/>
    <w:rsid w:val="00466485"/>
    <w:rsid w:val="00594FB4"/>
    <w:rsid w:val="00647AC1"/>
    <w:rsid w:val="00820564"/>
    <w:rsid w:val="00D152EE"/>
    <w:rsid w:val="00F30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6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6485"/>
    <w:pPr>
      <w:ind w:left="720"/>
      <w:contextualSpacing/>
    </w:pPr>
  </w:style>
  <w:style w:type="table" w:styleId="a5">
    <w:name w:val="Table Grid"/>
    <w:basedOn w:val="a1"/>
    <w:uiPriority w:val="59"/>
    <w:rsid w:val="00594FB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94F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2020-11-21T08:45:00Z</dcterms:created>
  <dcterms:modified xsi:type="dcterms:W3CDTF">2020-11-21T09:13:00Z</dcterms:modified>
</cp:coreProperties>
</file>